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622737">
        <w:rPr>
          <w:rFonts w:ascii="Arial" w:hAnsi="Arial" w:cs="Arial"/>
          <w:sz w:val="26"/>
          <w:szCs w:val="26"/>
        </w:rPr>
        <w:t>Nguyen Hai Trieu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6186D4" wp14:editId="647E401D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F54459" w:rsidP="00F544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18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    <v:textbox style="mso-fit-shape-to-text:t">
                  <w:txbxContent>
                    <w:p w:rsidR="00F54459" w:rsidRDefault="00F54459" w:rsidP="00F54459"/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622737">
        <w:rPr>
          <w:rFonts w:ascii="Arial" w:hAnsi="Arial" w:cs="Arial"/>
          <w:sz w:val="26"/>
          <w:szCs w:val="26"/>
        </w:rPr>
        <w:t>trieunh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B26A1">
        <w:rPr>
          <w:rFonts w:ascii="Arial" w:hAnsi="Arial" w:cs="Arial"/>
          <w:w w:val="105"/>
          <w:sz w:val="26"/>
          <w:szCs w:val="26"/>
        </w:rPr>
        <w:t>Information System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F47FD" w:rsidRDefault="00BF47FD" w:rsidP="00BF47FD">
      <w:pPr>
        <w:rPr>
          <w:rFonts w:ascii="Arial" w:hAnsi="Arial" w:cs="Arial"/>
          <w:w w:val="105"/>
          <w:sz w:val="26"/>
          <w:szCs w:val="26"/>
        </w:rPr>
      </w:pPr>
      <w:r w:rsidRPr="00BF47FD">
        <w:rPr>
          <w:rFonts w:ascii="Arial" w:hAnsi="Arial" w:cs="Arial"/>
          <w:b/>
          <w:w w:val="105"/>
          <w:sz w:val="26"/>
          <w:szCs w:val="26"/>
        </w:rPr>
        <w:t>Novosibirsk State University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, </w:t>
      </w:r>
      <w:r w:rsidRPr="00BF47FD">
        <w:rPr>
          <w:rFonts w:ascii="Arial" w:hAnsi="Arial" w:cs="Arial"/>
          <w:w w:val="105"/>
          <w:sz w:val="26"/>
          <w:szCs w:val="26"/>
        </w:rPr>
        <w:t>Novosibirsk 630090, Russia</w:t>
      </w:r>
    </w:p>
    <w:p w:rsidR="00BB26A1" w:rsidRPr="00BB26A1" w:rsidRDefault="00BF47FD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F47FD">
        <w:rPr>
          <w:rFonts w:ascii="Arial" w:eastAsia="Times New Roman" w:hAnsi="Arial" w:cs="Arial"/>
          <w:color w:val="auto"/>
          <w:w w:val="105"/>
          <w:sz w:val="26"/>
          <w:szCs w:val="26"/>
        </w:rPr>
        <w:t>MSc. in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 </w:t>
      </w:r>
      <w:r w:rsidR="00387504" w:rsidRPr="00387504">
        <w:rPr>
          <w:rFonts w:ascii="Arial" w:eastAsia="Times New Roman" w:hAnsi="Arial" w:cs="Arial"/>
          <w:color w:val="auto"/>
          <w:w w:val="105"/>
          <w:sz w:val="26"/>
          <w:szCs w:val="26"/>
        </w:rPr>
        <w:t>Mechanics and Mathematical Modelling</w:t>
      </w:r>
      <w:r w:rsidR="00387504">
        <w:rPr>
          <w:rFonts w:ascii="Arial" w:eastAsia="Times New Roman" w:hAnsi="Arial" w:cs="Arial"/>
          <w:color w:val="auto"/>
          <w:w w:val="105"/>
          <w:sz w:val="26"/>
          <w:szCs w:val="26"/>
        </w:rPr>
        <w:t>, 2019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.</w:t>
      </w:r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BB26A1" w:rsidRPr="00BB26A1" w:rsidRDefault="00F703A2" w:rsidP="00F703A2">
      <w:pPr>
        <w:rPr>
          <w:rFonts w:ascii="Arial" w:hAnsi="Arial" w:cs="Arial"/>
          <w:w w:val="105"/>
          <w:sz w:val="26"/>
          <w:szCs w:val="26"/>
        </w:rPr>
      </w:pPr>
      <w:r w:rsidRPr="00F703A2">
        <w:rPr>
          <w:rFonts w:ascii="Arial" w:hAnsi="Arial" w:cs="Arial"/>
          <w:b/>
          <w:w w:val="105"/>
          <w:sz w:val="26"/>
          <w:szCs w:val="26"/>
        </w:rPr>
        <w:t>VNUHCM - University of Science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, </w:t>
      </w:r>
      <w:r w:rsidR="00846A0E">
        <w:rPr>
          <w:rFonts w:ascii="Arial" w:hAnsi="Arial" w:cs="Arial"/>
          <w:w w:val="105"/>
          <w:sz w:val="26"/>
          <w:szCs w:val="26"/>
        </w:rPr>
        <w:t>Hochiminh</w:t>
      </w:r>
      <w:r w:rsidRPr="00846A0E">
        <w:rPr>
          <w:rFonts w:ascii="Arial" w:hAnsi="Arial" w:cs="Arial"/>
          <w:w w:val="105"/>
          <w:sz w:val="26"/>
          <w:szCs w:val="26"/>
        </w:rPr>
        <w:t>, Vietnam</w:t>
      </w:r>
    </w:p>
    <w:p w:rsidR="00271DE5" w:rsidRPr="00BB26A1" w:rsidRDefault="007A5D14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BSc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. </w:t>
      </w:r>
      <w:r>
        <w:rPr>
          <w:rFonts w:ascii="Arial" w:hAnsi="Arial" w:cs="Arial"/>
          <w:w w:val="105"/>
          <w:sz w:val="26"/>
          <w:szCs w:val="26"/>
        </w:rPr>
        <w:t>i</w:t>
      </w:r>
      <w:r w:rsidR="00BB26A1" w:rsidRPr="00BB26A1">
        <w:rPr>
          <w:rFonts w:ascii="Arial" w:hAnsi="Arial" w:cs="Arial"/>
          <w:w w:val="105"/>
          <w:sz w:val="26"/>
          <w:szCs w:val="26"/>
        </w:rPr>
        <w:t>n</w:t>
      </w:r>
      <w:r>
        <w:rPr>
          <w:rFonts w:ascii="Arial" w:hAnsi="Arial" w:cs="Arial"/>
          <w:w w:val="105"/>
          <w:sz w:val="26"/>
          <w:szCs w:val="26"/>
        </w:rPr>
        <w:t xml:space="preserve"> Mathematics &amp; </w:t>
      </w:r>
      <w:r w:rsidRPr="007A5D14">
        <w:rPr>
          <w:rFonts w:ascii="Arial" w:hAnsi="Arial" w:cs="Arial"/>
          <w:w w:val="105"/>
          <w:sz w:val="26"/>
          <w:szCs w:val="26"/>
        </w:rPr>
        <w:t>Computer Science</w:t>
      </w:r>
      <w:r>
        <w:rPr>
          <w:rFonts w:ascii="Arial" w:hAnsi="Arial" w:cs="Arial"/>
          <w:w w:val="105"/>
          <w:sz w:val="26"/>
          <w:szCs w:val="26"/>
        </w:rPr>
        <w:t>, 2015</w:t>
      </w:r>
      <w:r w:rsidR="00BB26A1" w:rsidRPr="00BB26A1">
        <w:rPr>
          <w:rFonts w:ascii="Arial" w:hAnsi="Arial" w:cs="Arial"/>
          <w:w w:val="105"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6704B2" w:rsidRDefault="006704B2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hyperlink r:id="rId6" w:history="1">
        <w:r w:rsidRPr="006704B2">
          <w:rPr>
            <w:rFonts w:ascii="Arial" w:hAnsi="Arial" w:cs="Arial"/>
            <w:w w:val="105"/>
            <w:sz w:val="26"/>
            <w:szCs w:val="26"/>
          </w:rPr>
          <w:t>Deep Learning</w:t>
        </w:r>
      </w:hyperlink>
    </w:p>
    <w:p w:rsidR="002E5137" w:rsidRPr="002E5137" w:rsidRDefault="002E5137" w:rsidP="002E5137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hyperlink r:id="rId7" w:history="1">
        <w:r w:rsidRPr="006704B2">
          <w:rPr>
            <w:rFonts w:ascii="Arial" w:hAnsi="Arial" w:cs="Arial"/>
            <w:w w:val="105"/>
            <w:sz w:val="26"/>
            <w:szCs w:val="26"/>
          </w:rPr>
          <w:t>Numerical Methods</w:t>
        </w:r>
      </w:hyperlink>
    </w:p>
    <w:p w:rsidR="006704B2" w:rsidRPr="006704B2" w:rsidRDefault="006704B2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6704B2">
        <w:rPr>
          <w:rFonts w:ascii="Arial" w:hAnsi="Arial" w:cs="Arial"/>
          <w:w w:val="105"/>
          <w:sz w:val="26"/>
          <w:szCs w:val="26"/>
        </w:rPr>
        <w:t>Applied mathematics</w:t>
      </w:r>
    </w:p>
    <w:p w:rsidR="006704B2" w:rsidRPr="00BB26A1" w:rsidRDefault="006704B2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M</w:t>
      </w:r>
      <w:r w:rsidRPr="006704B2">
        <w:rPr>
          <w:rFonts w:ascii="Arial" w:hAnsi="Arial" w:cs="Arial"/>
          <w:w w:val="105"/>
          <w:sz w:val="26"/>
          <w:szCs w:val="26"/>
        </w:rPr>
        <w:t>athematical modelling</w:t>
      </w: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BB26A1" w:rsidRPr="00BB26A1" w:rsidRDefault="00410D8C" w:rsidP="00410D8C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410D8C">
        <w:rPr>
          <w:rFonts w:ascii="Arial" w:hAnsi="Arial" w:cs="Arial"/>
          <w:w w:val="105"/>
          <w:sz w:val="26"/>
          <w:szCs w:val="26"/>
        </w:rPr>
        <w:t>Introduction to Programming</w:t>
      </w:r>
    </w:p>
    <w:p w:rsidR="00BB26A1" w:rsidRPr="00BB26A1" w:rsidRDefault="00410D8C" w:rsidP="00410D8C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410D8C">
        <w:rPr>
          <w:rFonts w:ascii="Arial" w:hAnsi="Arial" w:cs="Arial"/>
          <w:w w:val="105"/>
          <w:sz w:val="26"/>
          <w:szCs w:val="26"/>
        </w:rPr>
        <w:t>Open source software development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F044F0" w:rsidRPr="00184D72" w:rsidRDefault="00271DE5" w:rsidP="00184D72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E45D3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E45D35" w:rsidRPr="00E45D35" w:rsidRDefault="006E7F44" w:rsidP="000006E1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6E7F44">
        <w:rPr>
          <w:rFonts w:ascii="Arial" w:hAnsi="Arial" w:cs="Arial"/>
          <w:w w:val="105"/>
          <w:sz w:val="26"/>
          <w:szCs w:val="26"/>
        </w:rPr>
        <w:t>Alexander Chesnokov, Trieu Hai Nguyen</w:t>
      </w:r>
      <w:r w:rsidR="00E45D35" w:rsidRPr="00E45D35">
        <w:rPr>
          <w:rFonts w:ascii="Arial" w:hAnsi="Arial" w:cs="Arial"/>
          <w:w w:val="105"/>
          <w:sz w:val="26"/>
          <w:szCs w:val="26"/>
        </w:rPr>
        <w:t xml:space="preserve">, </w:t>
      </w:r>
      <w:r w:rsidRPr="006E7F44">
        <w:rPr>
          <w:rFonts w:ascii="Arial" w:hAnsi="Arial" w:cs="Arial"/>
          <w:w w:val="105"/>
          <w:sz w:val="26"/>
          <w:szCs w:val="26"/>
        </w:rPr>
        <w:t>Hyperbolic model for free surface shallow water flows with effects of</w:t>
      </w:r>
      <w:r w:rsidR="000006E1">
        <w:rPr>
          <w:rFonts w:ascii="Arial" w:hAnsi="Arial" w:cs="Arial"/>
          <w:w w:val="105"/>
          <w:sz w:val="26"/>
          <w:szCs w:val="26"/>
        </w:rPr>
        <w:t xml:space="preserve"> </w:t>
      </w:r>
      <w:r w:rsidRPr="006E7F44">
        <w:rPr>
          <w:rFonts w:ascii="Arial" w:hAnsi="Arial" w:cs="Arial"/>
          <w:w w:val="105"/>
          <w:sz w:val="26"/>
          <w:szCs w:val="26"/>
        </w:rPr>
        <w:t>dispersion, vorticity and topography</w:t>
      </w:r>
      <w:r w:rsidR="00E45D35" w:rsidRPr="00E45D35">
        <w:rPr>
          <w:rFonts w:ascii="Arial" w:hAnsi="Arial" w:cs="Arial"/>
          <w:w w:val="105"/>
          <w:sz w:val="26"/>
          <w:szCs w:val="26"/>
        </w:rPr>
        <w:t xml:space="preserve">, </w:t>
      </w:r>
      <w:r w:rsidRPr="006E7F44">
        <w:rPr>
          <w:rFonts w:ascii="Arial" w:hAnsi="Arial" w:cs="Arial"/>
          <w:w w:val="105"/>
          <w:sz w:val="26"/>
          <w:szCs w:val="26"/>
        </w:rPr>
        <w:t>J</w:t>
      </w:r>
      <w:r>
        <w:rPr>
          <w:rFonts w:ascii="Arial" w:hAnsi="Arial" w:cs="Arial"/>
          <w:w w:val="105"/>
          <w:sz w:val="26"/>
          <w:szCs w:val="26"/>
        </w:rPr>
        <w:t>.</w:t>
      </w:r>
      <w:r w:rsidRPr="006E7F44">
        <w:rPr>
          <w:rFonts w:ascii="Arial" w:hAnsi="Arial" w:cs="Arial"/>
          <w:w w:val="105"/>
          <w:sz w:val="26"/>
          <w:szCs w:val="26"/>
        </w:rPr>
        <w:t xml:space="preserve"> Computers and Fluids</w:t>
      </w:r>
      <w:r>
        <w:rPr>
          <w:rFonts w:ascii="Arial" w:hAnsi="Arial" w:cs="Arial"/>
          <w:w w:val="105"/>
          <w:sz w:val="26"/>
          <w:szCs w:val="26"/>
        </w:rPr>
        <w:t xml:space="preserve">, </w:t>
      </w:r>
      <w:r w:rsidRPr="006E7F44">
        <w:rPr>
          <w:rFonts w:ascii="Arial" w:hAnsi="Arial" w:cs="Arial"/>
          <w:w w:val="105"/>
          <w:sz w:val="26"/>
          <w:szCs w:val="26"/>
        </w:rPr>
        <w:t>189 (2019) 13–23</w:t>
      </w:r>
      <w:r w:rsidR="000006E1">
        <w:rPr>
          <w:rFonts w:ascii="Arial" w:hAnsi="Arial" w:cs="Arial"/>
          <w:w w:val="105"/>
          <w:sz w:val="26"/>
          <w:szCs w:val="26"/>
        </w:rPr>
        <w:t>.</w:t>
      </w:r>
    </w:p>
    <w:p w:rsidR="00F044F0" w:rsidRDefault="00F044F0" w:rsidP="00F044F0">
      <w:pPr>
        <w:shd w:val="clear" w:color="auto" w:fill="FFFFFF"/>
        <w:tabs>
          <w:tab w:val="left" w:pos="567"/>
        </w:tabs>
        <w:spacing w:before="120"/>
        <w:ind w:left="720"/>
        <w:jc w:val="both"/>
        <w:rPr>
          <w:rFonts w:ascii="Arial" w:hAnsi="Arial" w:cs="Arial"/>
          <w:w w:val="105"/>
          <w:sz w:val="26"/>
          <w:szCs w:val="26"/>
        </w:rPr>
      </w:pPr>
    </w:p>
    <w:p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D1F22" w:rsidRDefault="008D1F22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:rsidR="008D1F22" w:rsidRDefault="008D1F22" w:rsidP="008D1F22"/>
    <w:p w:rsidR="008D1F22" w:rsidRDefault="008D1F22" w:rsidP="008D1F22"/>
    <w:p w:rsidR="008D1F22" w:rsidRDefault="008D1F22" w:rsidP="008D1F22"/>
    <w:p w:rsidR="008D1F22" w:rsidRDefault="008D1F22" w:rsidP="008D1F22"/>
    <w:p w:rsidR="008D1F22" w:rsidRDefault="008D1F22" w:rsidP="008D1F22"/>
    <w:p w:rsidR="00856C87" w:rsidRDefault="00856C87" w:rsidP="008D1F22"/>
    <w:p w:rsidR="008D1F22" w:rsidRDefault="008D1F22" w:rsidP="008D1F22">
      <w:pPr>
        <w:rPr>
          <w:rFonts w:ascii="Arial" w:hAnsi="Arial" w:cs="Arial"/>
          <w:w w:val="105"/>
          <w:sz w:val="26"/>
          <w:szCs w:val="26"/>
        </w:rPr>
      </w:pPr>
    </w:p>
    <w:p w:rsidR="006E7F44" w:rsidRDefault="006E7F44" w:rsidP="008D1F22">
      <w:pPr>
        <w:rPr>
          <w:rFonts w:ascii="Arial" w:hAnsi="Arial" w:cs="Arial"/>
          <w:w w:val="105"/>
          <w:sz w:val="26"/>
          <w:szCs w:val="26"/>
        </w:rPr>
      </w:pPr>
    </w:p>
    <w:p w:rsidR="006E7F44" w:rsidRDefault="006E7F44" w:rsidP="008D1F22">
      <w:pPr>
        <w:rPr>
          <w:rFonts w:ascii="Arial" w:hAnsi="Arial" w:cs="Arial"/>
          <w:w w:val="105"/>
          <w:sz w:val="26"/>
          <w:szCs w:val="26"/>
        </w:rPr>
      </w:pPr>
    </w:p>
    <w:p w:rsidR="00E866B5" w:rsidRDefault="00E866B5" w:rsidP="00271DE5">
      <w:pPr>
        <w:pStyle w:val="Heading1"/>
        <w:spacing w:line="288" w:lineRule="auto"/>
        <w:rPr>
          <w:b w:val="0"/>
          <w:bCs w:val="0"/>
          <w:sz w:val="24"/>
        </w:rPr>
      </w:pPr>
    </w:p>
    <w:p w:rsidR="00E866B5" w:rsidRDefault="00E866B5" w:rsidP="00271DE5">
      <w:pPr>
        <w:pStyle w:val="Heading1"/>
        <w:spacing w:line="288" w:lineRule="auto"/>
        <w:rPr>
          <w:b w:val="0"/>
          <w:bCs w:val="0"/>
          <w:sz w:val="24"/>
        </w:rPr>
      </w:pPr>
    </w:p>
    <w:p w:rsidR="00E866B5" w:rsidRDefault="00E866B5" w:rsidP="00271DE5">
      <w:pPr>
        <w:pStyle w:val="Heading1"/>
        <w:spacing w:line="288" w:lineRule="auto"/>
        <w:rPr>
          <w:b w:val="0"/>
          <w:bCs w:val="0"/>
          <w:sz w:val="24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6E7F44" w:rsidRDefault="006E7F44" w:rsidP="006E7F44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Trieu Hai Nguyen, </w:t>
      </w:r>
      <w:r w:rsidRPr="006E7F44">
        <w:rPr>
          <w:rFonts w:ascii="Arial" w:hAnsi="Arial" w:cs="Arial"/>
          <w:w w:val="105"/>
          <w:sz w:val="26"/>
          <w:szCs w:val="26"/>
        </w:rPr>
        <w:t>Comparison Of The Long Wave Models For</w:t>
      </w:r>
      <w:r w:rsidRPr="006E7F44">
        <w:rPr>
          <w:rFonts w:ascii="Arial" w:hAnsi="Arial" w:cs="Arial"/>
          <w:w w:val="105"/>
          <w:sz w:val="26"/>
          <w:szCs w:val="26"/>
        </w:rPr>
        <w:br/>
        <w:t>The Free Surface Flows: Favre Waves</w:t>
      </w:r>
      <w:r>
        <w:rPr>
          <w:rFonts w:ascii="Arial" w:hAnsi="Arial" w:cs="Arial"/>
          <w:w w:val="105"/>
          <w:sz w:val="26"/>
          <w:szCs w:val="26"/>
        </w:rPr>
        <w:t xml:space="preserve">, </w:t>
      </w:r>
      <w:r w:rsidRPr="006E7F44">
        <w:rPr>
          <w:rFonts w:ascii="Arial" w:hAnsi="Arial" w:cs="Arial"/>
          <w:w w:val="105"/>
          <w:sz w:val="26"/>
          <w:szCs w:val="26"/>
        </w:rPr>
        <w:t>56th International scientific student conference</w:t>
      </w:r>
      <w:r w:rsidR="00AF35ED">
        <w:rPr>
          <w:rFonts w:ascii="Arial" w:hAnsi="Arial" w:cs="Arial"/>
          <w:w w:val="105"/>
          <w:sz w:val="26"/>
          <w:szCs w:val="26"/>
        </w:rPr>
        <w:t xml:space="preserve"> (2018)</w:t>
      </w:r>
      <w:r>
        <w:rPr>
          <w:rFonts w:ascii="Arial" w:hAnsi="Arial" w:cs="Arial"/>
          <w:w w:val="105"/>
          <w:sz w:val="26"/>
          <w:szCs w:val="26"/>
        </w:rPr>
        <w:t xml:space="preserve">, </w:t>
      </w:r>
      <w:r w:rsidRPr="006E7F44">
        <w:rPr>
          <w:rFonts w:ascii="Arial" w:hAnsi="Arial" w:cs="Arial"/>
          <w:w w:val="105"/>
          <w:sz w:val="26"/>
          <w:szCs w:val="26"/>
        </w:rPr>
        <w:t>Novosibirsk State University</w:t>
      </w:r>
      <w:r>
        <w:rPr>
          <w:rFonts w:ascii="Arial" w:hAnsi="Arial" w:cs="Arial"/>
          <w:w w:val="105"/>
          <w:sz w:val="26"/>
          <w:szCs w:val="26"/>
        </w:rPr>
        <w:t>.</w:t>
      </w:r>
    </w:p>
    <w:p w:rsidR="00271DE5" w:rsidRPr="00B75386" w:rsidRDefault="00E866B5" w:rsidP="00271DE5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Trieu Hai Nguyen,</w:t>
      </w:r>
      <w:r w:rsidR="00B75386">
        <w:rPr>
          <w:rFonts w:ascii="Arial" w:hAnsi="Arial" w:cs="Arial"/>
          <w:w w:val="105"/>
          <w:sz w:val="26"/>
          <w:szCs w:val="26"/>
        </w:rPr>
        <w:t xml:space="preserve"> 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B75386" w:rsidRPr="006E7F44">
        <w:rPr>
          <w:rFonts w:ascii="Arial" w:hAnsi="Arial" w:cs="Arial"/>
          <w:w w:val="105"/>
          <w:sz w:val="26"/>
          <w:szCs w:val="26"/>
        </w:rPr>
        <w:t>Hyperbolic model for free surface shallow water flows with effects of</w:t>
      </w:r>
      <w:r w:rsidR="00B75386">
        <w:rPr>
          <w:rFonts w:ascii="Arial" w:hAnsi="Arial" w:cs="Arial"/>
          <w:w w:val="105"/>
          <w:sz w:val="26"/>
          <w:szCs w:val="26"/>
        </w:rPr>
        <w:t xml:space="preserve"> </w:t>
      </w:r>
      <w:r w:rsidR="00B75386" w:rsidRPr="006E7F44">
        <w:rPr>
          <w:rFonts w:ascii="Arial" w:hAnsi="Arial" w:cs="Arial"/>
          <w:w w:val="105"/>
          <w:sz w:val="26"/>
          <w:szCs w:val="26"/>
        </w:rPr>
        <w:t>dispersion, vorticity and topography</w:t>
      </w:r>
      <w:r w:rsidR="00B75386">
        <w:rPr>
          <w:rFonts w:ascii="Arial" w:hAnsi="Arial" w:cs="Arial"/>
          <w:w w:val="105"/>
          <w:sz w:val="26"/>
          <w:szCs w:val="26"/>
        </w:rPr>
        <w:t xml:space="preserve">, </w:t>
      </w:r>
      <w:r w:rsidR="00B75386" w:rsidRPr="00B75386">
        <w:rPr>
          <w:rFonts w:ascii="Arial" w:hAnsi="Arial" w:cs="Arial"/>
          <w:w w:val="105"/>
          <w:sz w:val="26"/>
          <w:szCs w:val="26"/>
        </w:rPr>
        <w:t>International Conference and School For Young Scientists,100</w:t>
      </w:r>
      <w:r w:rsidR="00B75386" w:rsidRPr="00B75386">
        <w:rPr>
          <w:rFonts w:ascii="Arial" w:hAnsi="Arial" w:cs="Arial"/>
          <w:w w:val="105"/>
          <w:sz w:val="26"/>
          <w:szCs w:val="26"/>
          <w:vertAlign w:val="superscript"/>
        </w:rPr>
        <w:t>th</w:t>
      </w:r>
      <w:r w:rsidR="00B75386">
        <w:rPr>
          <w:rFonts w:ascii="Arial" w:hAnsi="Arial" w:cs="Arial"/>
          <w:w w:val="105"/>
          <w:sz w:val="26"/>
          <w:szCs w:val="26"/>
        </w:rPr>
        <w:t xml:space="preserve"> </w:t>
      </w:r>
      <w:r w:rsidR="00B75386" w:rsidRPr="00B75386">
        <w:rPr>
          <w:rFonts w:ascii="Arial" w:hAnsi="Arial" w:cs="Arial"/>
          <w:w w:val="105"/>
          <w:sz w:val="26"/>
          <w:szCs w:val="26"/>
        </w:rPr>
        <w:t>L.V.Ovsiannikov</w:t>
      </w:r>
      <w:r w:rsidR="00B75386">
        <w:rPr>
          <w:rFonts w:ascii="Arial" w:hAnsi="Arial" w:cs="Arial"/>
          <w:w w:val="105"/>
          <w:sz w:val="26"/>
          <w:szCs w:val="26"/>
        </w:rPr>
        <w:t xml:space="preserve"> (2019), Novosibirsk</w:t>
      </w:r>
      <w:r w:rsidR="00B75386" w:rsidRPr="00BF47FD">
        <w:rPr>
          <w:rFonts w:ascii="Arial" w:hAnsi="Arial" w:cs="Arial"/>
          <w:w w:val="105"/>
          <w:sz w:val="26"/>
          <w:szCs w:val="26"/>
        </w:rPr>
        <w:t>, Russia</w:t>
      </w:r>
      <w:r w:rsidR="00B75386">
        <w:rPr>
          <w:rFonts w:ascii="Arial" w:hAnsi="Arial" w:cs="Arial"/>
          <w:w w:val="105"/>
          <w:sz w:val="26"/>
          <w:szCs w:val="26"/>
        </w:rPr>
        <w:t>.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MSans10-Bold">
    <w:altName w:val="Times New Roman"/>
    <w:panose1 w:val="00000000000000000000"/>
    <w:charset w:val="00"/>
    <w:family w:val="roman"/>
    <w:notTrueType/>
    <w:pitch w:val="default"/>
  </w:font>
  <w:font w:name="MTSY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006E1"/>
    <w:rsid w:val="00036CEB"/>
    <w:rsid w:val="00071032"/>
    <w:rsid w:val="00082A93"/>
    <w:rsid w:val="00090AD6"/>
    <w:rsid w:val="000D7F66"/>
    <w:rsid w:val="000E6309"/>
    <w:rsid w:val="00157037"/>
    <w:rsid w:val="00184D72"/>
    <w:rsid w:val="001C330D"/>
    <w:rsid w:val="00242262"/>
    <w:rsid w:val="00245117"/>
    <w:rsid w:val="00271DE5"/>
    <w:rsid w:val="002D1C21"/>
    <w:rsid w:val="002E5137"/>
    <w:rsid w:val="00304021"/>
    <w:rsid w:val="00310EFB"/>
    <w:rsid w:val="00376F2E"/>
    <w:rsid w:val="00387464"/>
    <w:rsid w:val="00387504"/>
    <w:rsid w:val="003A5AD1"/>
    <w:rsid w:val="003D69DB"/>
    <w:rsid w:val="00410D8C"/>
    <w:rsid w:val="00434609"/>
    <w:rsid w:val="00465926"/>
    <w:rsid w:val="004772F4"/>
    <w:rsid w:val="0049351E"/>
    <w:rsid w:val="00497575"/>
    <w:rsid w:val="00506184"/>
    <w:rsid w:val="005B12F6"/>
    <w:rsid w:val="00607FA5"/>
    <w:rsid w:val="00622737"/>
    <w:rsid w:val="00651CD2"/>
    <w:rsid w:val="0066134D"/>
    <w:rsid w:val="006704B2"/>
    <w:rsid w:val="00682B33"/>
    <w:rsid w:val="006D6AAA"/>
    <w:rsid w:val="006E189D"/>
    <w:rsid w:val="006E7F44"/>
    <w:rsid w:val="00775062"/>
    <w:rsid w:val="007A5D14"/>
    <w:rsid w:val="008237F1"/>
    <w:rsid w:val="00833AD8"/>
    <w:rsid w:val="00846A0E"/>
    <w:rsid w:val="00856C87"/>
    <w:rsid w:val="00866264"/>
    <w:rsid w:val="0089336C"/>
    <w:rsid w:val="008A1DF7"/>
    <w:rsid w:val="008B4E7A"/>
    <w:rsid w:val="008B57AA"/>
    <w:rsid w:val="008D1F22"/>
    <w:rsid w:val="008D5452"/>
    <w:rsid w:val="00926396"/>
    <w:rsid w:val="00947C82"/>
    <w:rsid w:val="00951B64"/>
    <w:rsid w:val="00956F7E"/>
    <w:rsid w:val="0098130F"/>
    <w:rsid w:val="009D6A1E"/>
    <w:rsid w:val="00A34859"/>
    <w:rsid w:val="00A834EC"/>
    <w:rsid w:val="00A9302D"/>
    <w:rsid w:val="00AF35ED"/>
    <w:rsid w:val="00B0425D"/>
    <w:rsid w:val="00B1434E"/>
    <w:rsid w:val="00B34C3A"/>
    <w:rsid w:val="00B74E32"/>
    <w:rsid w:val="00B75386"/>
    <w:rsid w:val="00B946AB"/>
    <w:rsid w:val="00BB26A1"/>
    <w:rsid w:val="00BF07B6"/>
    <w:rsid w:val="00BF3B2C"/>
    <w:rsid w:val="00BF47FD"/>
    <w:rsid w:val="00C1322F"/>
    <w:rsid w:val="00CA5480"/>
    <w:rsid w:val="00CC1508"/>
    <w:rsid w:val="00D27C01"/>
    <w:rsid w:val="00D570DE"/>
    <w:rsid w:val="00DC1101"/>
    <w:rsid w:val="00DD1D3D"/>
    <w:rsid w:val="00E14038"/>
    <w:rsid w:val="00E30DDA"/>
    <w:rsid w:val="00E45D35"/>
    <w:rsid w:val="00E461BA"/>
    <w:rsid w:val="00E866B5"/>
    <w:rsid w:val="00E8735A"/>
    <w:rsid w:val="00E97B09"/>
    <w:rsid w:val="00EE43E2"/>
    <w:rsid w:val="00F044F0"/>
    <w:rsid w:val="00F133CA"/>
    <w:rsid w:val="00F25FC1"/>
    <w:rsid w:val="00F54459"/>
    <w:rsid w:val="00F6618E"/>
    <w:rsid w:val="00F703A2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63926-146C-448F-A034-C4C0781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character" w:customStyle="1" w:styleId="fontstyle01">
    <w:name w:val="fontstyle01"/>
    <w:basedOn w:val="DefaultParagraphFont"/>
    <w:rsid w:val="00BF47FD"/>
    <w:rPr>
      <w:rFonts w:ascii="LMSans10-Bold" w:hAnsi="LMSans10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E7F44"/>
    <w:rPr>
      <w:rFonts w:ascii="MTSY" w:hAnsi="MTSY" w:hint="default"/>
      <w:b w:val="0"/>
      <w:bCs w:val="0"/>
      <w:i w:val="0"/>
      <w:iCs w:val="0"/>
      <w:color w:val="0080A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www.researchgate.net/topic/Numerical-Meth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topic/Deep-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trieu.science</cp:lastModifiedBy>
  <cp:revision>34</cp:revision>
  <dcterms:created xsi:type="dcterms:W3CDTF">2020-05-19T07:32:00Z</dcterms:created>
  <dcterms:modified xsi:type="dcterms:W3CDTF">2020-05-26T10:23:00Z</dcterms:modified>
</cp:coreProperties>
</file>